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4" w:rsidRDefault="00D31C74" w:rsidP="00D31C74">
      <w:pPr>
        <w:ind w:firstLine="567"/>
        <w:rPr>
          <w:b/>
          <w:sz w:val="28"/>
          <w:szCs w:val="28"/>
        </w:rPr>
      </w:pPr>
      <w:r w:rsidRPr="00DE23F2"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94289" cy="1036248"/>
            <wp:effectExtent l="19050" t="0" r="5861" b="0"/>
            <wp:docPr id="1" name="Рисунок 1" descr="0_3bdbf_6bc945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3bdbf_6bc945ef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38" cy="10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74" w:rsidRPr="00DE23F2" w:rsidRDefault="00D31C74" w:rsidP="00D31C74">
      <w:pPr>
        <w:rPr>
          <w:b/>
          <w:sz w:val="28"/>
          <w:szCs w:val="28"/>
        </w:rPr>
      </w:pPr>
      <w:r w:rsidRPr="00DE23F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DE23F2">
        <w:rPr>
          <w:b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="-352" w:tblpY="-4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99"/>
      </w:tblGrid>
      <w:tr w:rsidR="00D31C74" w:rsidRPr="003F3606" w:rsidTr="0077273B">
        <w:trPr>
          <w:trHeight w:val="1080"/>
        </w:trPr>
        <w:tc>
          <w:tcPr>
            <w:tcW w:w="5099" w:type="dxa"/>
            <w:vMerge w:val="restart"/>
          </w:tcPr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МУНИЦИПАЛЬНОЕ БЮДЖЕТНОЕ </w:t>
            </w:r>
          </w:p>
          <w:p w:rsidR="00D31C74" w:rsidRPr="00C76551" w:rsidRDefault="00D31C74" w:rsidP="0077273B">
            <w:pPr>
              <w:pStyle w:val="2"/>
              <w:tabs>
                <w:tab w:val="left" w:pos="2127"/>
                <w:tab w:val="left" w:pos="2694"/>
              </w:tabs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ОБЩЕОБРАЗОВАТЕЛЬНОЕ УЧРЕЖДЕНИЕ </w:t>
            </w:r>
          </w:p>
          <w:p w:rsidR="00D31C74" w:rsidRPr="00C76551" w:rsidRDefault="00D31C74" w:rsidP="0077273B">
            <w:pPr>
              <w:pStyle w:val="2"/>
              <w:tabs>
                <w:tab w:val="left" w:pos="2127"/>
                <w:tab w:val="left" w:pos="2694"/>
              </w:tabs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«СРЕДНЯЯ ОБЩЕОБРАЗОВАТЕЛЬНАЯ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>ШКОЛА №2</w:t>
            </w:r>
            <w:r>
              <w:rPr>
                <w:sz w:val="20"/>
              </w:rPr>
              <w:t xml:space="preserve"> </w:t>
            </w:r>
            <w:proofErr w:type="spellStart"/>
            <w:r w:rsidRPr="00C76551">
              <w:rPr>
                <w:sz w:val="20"/>
              </w:rPr>
              <w:t>с</w:t>
            </w:r>
            <w:proofErr w:type="gramStart"/>
            <w:r w:rsidRPr="00C76551">
              <w:rPr>
                <w:sz w:val="20"/>
              </w:rPr>
              <w:t>.Т</w:t>
            </w:r>
            <w:proofErr w:type="gramEnd"/>
            <w:r w:rsidRPr="00C76551">
              <w:rPr>
                <w:sz w:val="20"/>
              </w:rPr>
              <w:t>АРСКОЕ</w:t>
            </w:r>
            <w:proofErr w:type="spellEnd"/>
            <w:r w:rsidRPr="00C76551">
              <w:rPr>
                <w:sz w:val="20"/>
              </w:rPr>
              <w:t xml:space="preserve">»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МУНИЦИПАЛЬНОГО ОБРАЗОВАНИЯ </w:t>
            </w:r>
          </w:p>
          <w:p w:rsidR="00D31C74" w:rsidRPr="00C76551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C76551">
              <w:rPr>
                <w:sz w:val="20"/>
              </w:rPr>
              <w:t xml:space="preserve">ПРИГОРОДНЫЙ РАЙОН 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1EE">
              <w:rPr>
                <w:sz w:val="22"/>
                <w:szCs w:val="22"/>
              </w:rPr>
              <w:t xml:space="preserve">363106, </w:t>
            </w:r>
            <w:proofErr w:type="spellStart"/>
            <w:r w:rsidRPr="007B71EE">
              <w:rPr>
                <w:sz w:val="22"/>
                <w:szCs w:val="22"/>
              </w:rPr>
              <w:t>с</w:t>
            </w:r>
            <w:proofErr w:type="gramStart"/>
            <w:r w:rsidRPr="007B71EE">
              <w:rPr>
                <w:sz w:val="22"/>
                <w:szCs w:val="22"/>
              </w:rPr>
              <w:t>.Т</w:t>
            </w:r>
            <w:proofErr w:type="gramEnd"/>
            <w:r w:rsidRPr="007B71EE">
              <w:rPr>
                <w:sz w:val="22"/>
                <w:szCs w:val="22"/>
              </w:rPr>
              <w:t>арское</w:t>
            </w:r>
            <w:proofErr w:type="spellEnd"/>
            <w:r w:rsidRPr="007B71EE">
              <w:rPr>
                <w:sz w:val="22"/>
                <w:szCs w:val="22"/>
              </w:rPr>
              <w:t xml:space="preserve">, </w:t>
            </w:r>
            <w:proofErr w:type="spellStart"/>
            <w:r w:rsidRPr="007B71EE">
              <w:rPr>
                <w:sz w:val="22"/>
                <w:szCs w:val="22"/>
              </w:rPr>
              <w:t>ул.Октябрьска</w:t>
            </w:r>
            <w:r>
              <w:rPr>
                <w:sz w:val="22"/>
                <w:szCs w:val="22"/>
              </w:rPr>
              <w:t>я</w:t>
            </w:r>
            <w:proofErr w:type="spellEnd"/>
            <w:r w:rsidRPr="007B71EE">
              <w:rPr>
                <w:sz w:val="22"/>
                <w:szCs w:val="22"/>
              </w:rPr>
              <w:t>, 3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(88678) 49-1-73</w:t>
            </w:r>
          </w:p>
          <w:p w:rsidR="00D31C74" w:rsidRPr="007B71EE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B71EE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7B71EE">
              <w:rPr>
                <w:sz w:val="22"/>
                <w:szCs w:val="22"/>
                <w:lang w:val="de-DE"/>
              </w:rPr>
              <w:t>:</w:t>
            </w:r>
            <w:proofErr w:type="spellStart"/>
            <w:r w:rsidRPr="007B71EE">
              <w:rPr>
                <w:sz w:val="22"/>
                <w:szCs w:val="22"/>
                <w:lang w:val="en-US"/>
              </w:rPr>
              <w:t>tarskoe</w:t>
            </w:r>
            <w:proofErr w:type="spellEnd"/>
            <w:r w:rsidRPr="007B71EE">
              <w:rPr>
                <w:sz w:val="22"/>
                <w:szCs w:val="22"/>
              </w:rPr>
              <w:t>-2@</w:t>
            </w:r>
            <w:r w:rsidRPr="007B71EE">
              <w:rPr>
                <w:sz w:val="22"/>
                <w:szCs w:val="22"/>
                <w:lang w:val="en-US"/>
              </w:rPr>
              <w:t>list</w:t>
            </w:r>
            <w:r w:rsidRPr="007B71EE">
              <w:rPr>
                <w:sz w:val="22"/>
                <w:szCs w:val="22"/>
              </w:rPr>
              <w:t>.</w:t>
            </w:r>
            <w:proofErr w:type="spellStart"/>
            <w:r w:rsidRPr="007B71E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B71EE">
              <w:rPr>
                <w:sz w:val="22"/>
                <w:szCs w:val="22"/>
              </w:rPr>
              <w:t xml:space="preserve"> </w:t>
            </w:r>
          </w:p>
          <w:p w:rsidR="00D31C74" w:rsidRPr="00843F9D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31.10.2017г. </w:t>
            </w:r>
          </w:p>
          <w:p w:rsidR="00D31C74" w:rsidRPr="00843F9D" w:rsidRDefault="00D31C74" w:rsidP="0077273B">
            <w:pPr>
              <w:jc w:val="center"/>
            </w:pPr>
            <w:r w:rsidRPr="00843F9D">
              <w:rPr>
                <w:sz w:val="28"/>
                <w:szCs w:val="28"/>
              </w:rPr>
              <w:t xml:space="preserve">                        </w:t>
            </w:r>
          </w:p>
          <w:p w:rsidR="00D31C74" w:rsidRPr="00843F9D" w:rsidRDefault="00D31C74" w:rsidP="0077273B">
            <w:pPr>
              <w:pStyle w:val="2"/>
              <w:overflowPunct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D31C74" w:rsidRPr="00DE23F2" w:rsidTr="0077273B">
        <w:trPr>
          <w:trHeight w:val="509"/>
        </w:trPr>
        <w:tc>
          <w:tcPr>
            <w:tcW w:w="5099" w:type="dxa"/>
            <w:vMerge/>
            <w:tcBorders>
              <w:bottom w:val="nil"/>
            </w:tcBorders>
          </w:tcPr>
          <w:p w:rsidR="00D31C74" w:rsidRPr="00843F9D" w:rsidRDefault="00D31C74" w:rsidP="0077273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Прокурору</w:t>
      </w: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Пригородного района</w:t>
      </w: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Р.К.Казбекову</w:t>
      </w:r>
      <w:proofErr w:type="spellEnd"/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8508B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</w:t>
      </w:r>
      <w:r w:rsidRPr="00F8508B">
        <w:rPr>
          <w:rFonts w:ascii="Times New Roman" w:hAnsi="Times New Roman"/>
          <w:color w:val="000000" w:themeColor="text1"/>
          <w:szCs w:val="24"/>
        </w:rPr>
        <w:t xml:space="preserve">        </w:t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Уважаемый Руслан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Казбекович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31C74" w:rsidRPr="00F8508B" w:rsidRDefault="00D31C74" w:rsidP="00D31C74">
      <w:pPr>
        <w:widowControl w:val="0"/>
        <w:tabs>
          <w:tab w:val="left" w:pos="3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Администрацией МБОУ «СОШ №2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F8508B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F8508B">
        <w:rPr>
          <w:rFonts w:ascii="Times New Roman" w:hAnsi="Times New Roman"/>
          <w:color w:val="000000" w:themeColor="text1"/>
          <w:sz w:val="24"/>
          <w:szCs w:val="24"/>
        </w:rPr>
        <w:t>арское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» с участием старшего помощника Прокурора Агузаровой Р.С. рассмотрен протест №6-480 в/2017 от 26.10.2017г. на «Положение о языке образования» в образовательной организации МБОУ «СОШ №2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с.Тарское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». По результатам рассмотрения установлено, что протест №6-480 в/2017 от 26.10.2017г. подлежит удовлетворению, а приказ №43 от 30.08.2017г. «Об утверждении Положения о языках обучения МБОУ «СОШ №2 </w:t>
      </w:r>
      <w:proofErr w:type="spellStart"/>
      <w:r w:rsidRPr="00F8508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F8508B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F8508B">
        <w:rPr>
          <w:rFonts w:ascii="Times New Roman" w:hAnsi="Times New Roman"/>
          <w:color w:val="000000" w:themeColor="text1"/>
          <w:sz w:val="24"/>
          <w:szCs w:val="24"/>
        </w:rPr>
        <w:t>арское</w:t>
      </w:r>
      <w:proofErr w:type="spellEnd"/>
      <w:r w:rsidRPr="00F8508B">
        <w:rPr>
          <w:rFonts w:ascii="Times New Roman" w:hAnsi="Times New Roman"/>
          <w:color w:val="000000" w:themeColor="text1"/>
          <w:sz w:val="24"/>
          <w:szCs w:val="24"/>
        </w:rPr>
        <w:t>» отменить; заместителю по УВР Борисовой С.П. в трехдневный срок провести совместное заседание Управляющего Совета и педагогического совета по рассмотрению «Положения о языках обучения» и направить в прокуратуру документы, разработанные в соответствии с требованиями действующего законодательства.</w:t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 xml:space="preserve">        Приложение:</w:t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Pr="00F8508B" w:rsidRDefault="00D31C74" w:rsidP="00D3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>Приказ об отмене приказа №43 от30.08.2017г. «Об утверждении «Положения о языках обучения»;</w:t>
      </w:r>
    </w:p>
    <w:p w:rsidR="00D31C74" w:rsidRPr="00F8508B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Pr="00F8508B" w:rsidRDefault="00D31C74" w:rsidP="00D3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8B">
        <w:rPr>
          <w:rFonts w:ascii="Times New Roman" w:hAnsi="Times New Roman"/>
          <w:color w:val="000000" w:themeColor="text1"/>
          <w:sz w:val="24"/>
          <w:szCs w:val="24"/>
        </w:rPr>
        <w:t>Положение о языках обучения.</w:t>
      </w: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Default="00D31C74" w:rsidP="00D3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1C74" w:rsidRDefault="00D31C74" w:rsidP="00661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B50C7" w:rsidRPr="00661274" w:rsidRDefault="00661274" w:rsidP="00661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13483E90" wp14:editId="5594DE0C">
            <wp:extent cx="2914650" cy="1295400"/>
            <wp:effectExtent l="0" t="0" r="0" b="0"/>
            <wp:docPr id="2" name="Рисунок 2" descr="C:\Users\Роза\Desktop\ПЕЧАТЬ ЧАН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ПЕЧАТЬ ЧАНИ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0C7" w:rsidRPr="00661274" w:rsidSect="00E9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CBE"/>
    <w:multiLevelType w:val="hybridMultilevel"/>
    <w:tmpl w:val="78D6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4"/>
    <w:rsid w:val="005B50C7"/>
    <w:rsid w:val="00661274"/>
    <w:rsid w:val="00D31C74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C74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1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1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C74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1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1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2017-11-20T11:36:00Z</dcterms:created>
  <dcterms:modified xsi:type="dcterms:W3CDTF">2017-11-20T11:36:00Z</dcterms:modified>
</cp:coreProperties>
</file>