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0C" w:rsidRPr="00093C0C" w:rsidRDefault="00093C0C" w:rsidP="00093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93C0C" w:rsidRPr="00093C0C" w:rsidRDefault="00093C0C" w:rsidP="00093C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93C0C" w:rsidRPr="00093C0C" w:rsidRDefault="00093C0C" w:rsidP="00093C0C">
      <w:pPr>
        <w:spacing w:after="0" w:line="240" w:lineRule="auto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</w:t>
      </w:r>
      <w:r w:rsidRPr="00093C0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Рабочая</w:t>
      </w: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по родному (ингушскому) языку в 10 классе рассчитана на 34 ч. (1 часа в неделю) из регионального компонента примерного УП образовательных организаций РСО – Алания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093C0C" w:rsidRPr="00093C0C" w:rsidRDefault="00093C0C" w:rsidP="00093C0C">
      <w:pPr>
        <w:spacing w:before="29" w:after="29" w:line="240" w:lineRule="auto"/>
        <w:ind w:left="1276" w:hanging="7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родному (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ингушскому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литературе для 5-11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Авторы: </w:t>
      </w:r>
      <w:proofErr w:type="spell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А.Д.Цицкиева</w:t>
      </w:r>
      <w:proofErr w:type="spell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М.А.Кулбужев</w:t>
      </w:r>
      <w:proofErr w:type="spell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пособие: Грамматика </w:t>
      </w:r>
      <w:r w:rsidR="00DE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(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ингушского</w:t>
      </w:r>
      <w:r w:rsidR="00DE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языка.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Авторы: </w:t>
      </w:r>
      <w:proofErr w:type="spell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И.А.Оздоев</w:t>
      </w:r>
      <w:proofErr w:type="spell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Р.И.Оздоев</w:t>
      </w:r>
      <w:proofErr w:type="spell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модель обучения и педагогические средства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языке будет осуществляться в ходе творческой деятельности учащихся на основе личностного осмысления языковых фактов и явлений. Особое внимание уделяется познавательной активности учащихся, их </w:t>
      </w:r>
      <w:proofErr w:type="spell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мотивированности</w:t>
      </w:r>
      <w:proofErr w:type="spell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технологии </w:t>
      </w:r>
      <w:proofErr w:type="spell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компетентностной</w:t>
      </w:r>
      <w:proofErr w:type="spell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обучения (КСО), </w:t>
      </w:r>
      <w:proofErr w:type="spell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интегрированных уроков.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предусматривает разные варианты дидактико-технологического обеспечения учебного процесса. В 5–9 классах (базовый уровень) дидактико-технологическое оснащение включает: таблицы, раздаточный материал, материалы для итогового и промежуточного контроля, тестовые задания,  словари.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Важнейшими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условиями реализации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разработанной программы  являются: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процесса п</w:t>
      </w:r>
      <w:r w:rsidR="006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реподавания родного (ингушского)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в основной и старшей школе;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синтез речевого и интеллектуального развития личности в процессе изучения родного языка;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коммуникативной компетенции на понятийной основе, что способствует осмыслению собственной речевой практики и интенсивному развитию речемыслительных способностей;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всех видов речевой деятельности в их единстве и взаимосвязи;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сбалансированное развитие устной и письменной речи;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формирование навыков чтения как вида речевой деятельности; навыков информационной переработки текста;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усиление речевой направленности в изучении грамматических тем курса и на этой основе – формирование навыков нормативного, целесообразного и уместного использования языковых сре</w:t>
      </w:r>
      <w:proofErr w:type="gram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азных условиях общения;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чутья, способности оценивать эстетическую ценность художественного высказывания;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представления о родном языке как форме выражения национальной культуры народа, национальном достоянии ингушского народа.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обучения: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воспитание гражданственности и патриотизма, любви к </w:t>
      </w:r>
      <w:r w:rsidR="006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родному (ингушскому) </w:t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речевой и мыслительной деятельности, коммуникативных умений и навыков, обеспечивающих свободное владение родным языком в разных сферах и ситуациях общения; готовности и способности к речевому взаимодействию и взаимопониманию; 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обогащение словарного запаса и расширение круга используемых грамматических средств;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применение полученных знаний и умений в собственной речевой практике.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приобретение знаний о языке как знаковой системе и общественном явлении, его устройстве, развитии и функционировании;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умениями и навыками использования языка в различных сферах и ситуациях общения;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0C" w:rsidRPr="00093C0C" w:rsidRDefault="00093C0C" w:rsidP="00093C0C">
      <w:pPr>
        <w:spacing w:before="29" w:after="29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 в конце 10 класса</w:t>
      </w:r>
    </w:p>
    <w:p w:rsidR="00093C0C" w:rsidRPr="00093C0C" w:rsidRDefault="00093C0C" w:rsidP="00093C0C">
      <w:pPr>
        <w:spacing w:before="29" w:after="29" w:line="240" w:lineRule="auto"/>
        <w:ind w:right="1483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результате изучения </w:t>
      </w:r>
      <w:r w:rsidR="00DE1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родного (</w:t>
      </w:r>
      <w:r w:rsidRPr="00093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ингушского</w:t>
      </w:r>
      <w:r w:rsidR="00DE1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093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языка ученик должен</w:t>
      </w:r>
    </w:p>
    <w:p w:rsidR="00093C0C" w:rsidRPr="00093C0C" w:rsidRDefault="00093C0C" w:rsidP="00093C0C">
      <w:pPr>
        <w:spacing w:before="29" w:after="29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смысл понятий: речь устная и письменная; монолог, диалог; сфера и ситуация речевого общения;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особенности основных жанров научного, публицистического, официально-делового стилей и разговорной речи;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признаки текста и его функционально-смысловых типов (повествования, описания, рассуждения);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gram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основные единицы языка, их признаки; основные нормы ингушского литературного языка (орфоэпические, лексические, грамматические, орфографические, пунктуационные); нормы речевого этикета;</w:t>
      </w:r>
      <w:proofErr w:type="gramEnd"/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различать разговорную речь, научный, публицистический, официально-деловой стили, язык художественной литературы;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опознавать языковые единицы, проводить различные виды их анализа;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объяснять с помощью словаря значение слов с национально-культурным компонентом;</w:t>
      </w:r>
    </w:p>
    <w:p w:rsidR="00093C0C" w:rsidRPr="00093C0C" w:rsidRDefault="00093C0C" w:rsidP="00093C0C">
      <w:pPr>
        <w:spacing w:before="115" w:after="58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3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093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чтение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читать тексты разных стилей и жанров; владеть разными видами чтения (изучающим, ознакомительным, просмотровым);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093C0C" w:rsidRPr="00093C0C" w:rsidRDefault="00093C0C" w:rsidP="00093C0C">
      <w:pPr>
        <w:spacing w:before="115" w:after="58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говорение и письмо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воспроизводить текст с заданной степенью свернутости (план, пересказ, изложение, конспект);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gram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создавать тексты различных стилей и жанров (отзыв, аннотацию, реферат, выступление, письмо, расписку, заявление);</w:t>
      </w:r>
      <w:proofErr w:type="gramEnd"/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осуществлять выбор и организацию языковых сре</w:t>
      </w:r>
      <w:proofErr w:type="gram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темой, целями, сферой и ситуацией общения;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услышанному, увиденному;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соблюдать в практике речевого общения основные произносительные, лексические, грамматическ</w:t>
      </w:r>
      <w:r w:rsidR="006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нормы современного родного (ингушского)</w:t>
      </w:r>
      <w:bookmarkStart w:id="0" w:name="_GoBack"/>
      <w:bookmarkEnd w:id="0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литературного языка;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соблюдать в практике письма основные правила орфографии и пунктуации;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соблюдать нормы ингушского речевого этикета;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3C0C" w:rsidRPr="00093C0C" w:rsidRDefault="00093C0C" w:rsidP="00093C0C">
      <w:pPr>
        <w:spacing w:before="58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093C0C" w:rsidRPr="00093C0C" w:rsidRDefault="00093C0C" w:rsidP="00093C0C">
      <w:pPr>
        <w:spacing w:before="58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развития речевой культуры, бережного и сознательного отношения к родному языку, сохранения чистоты родного языка как явления культуры;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удовлетворения коммуникативных потребностей в учебных, бытовых, социально-культурных ситуациях общения;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093C0C" w:rsidRPr="00093C0C" w:rsidRDefault="00093C0C" w:rsidP="00093C0C">
      <w:pPr>
        <w:spacing w:before="29" w:after="29" w:line="240" w:lineRule="auto"/>
        <w:ind w:left="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093C0C" w:rsidRPr="00093C0C" w:rsidRDefault="00093C0C" w:rsidP="00093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0C" w:rsidRPr="00093C0C" w:rsidRDefault="00093C0C" w:rsidP="00093C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</w:t>
      </w:r>
      <w:r w:rsidRPr="0009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</w:p>
    <w:p w:rsidR="00093C0C" w:rsidRPr="00093C0C" w:rsidRDefault="00093C0C" w:rsidP="00093C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C0C" w:rsidRPr="00093C0C" w:rsidRDefault="00093C0C" w:rsidP="00093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диктант</w:t>
      </w:r>
      <w:proofErr w:type="gramStart"/>
      <w:r w:rsidRPr="0009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93C0C" w:rsidRPr="00093C0C" w:rsidRDefault="00093C0C" w:rsidP="00093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осложнённое списывание;</w:t>
      </w:r>
    </w:p>
    <w:p w:rsidR="00093C0C" w:rsidRPr="00093C0C" w:rsidRDefault="00093C0C" w:rsidP="00093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тест;</w:t>
      </w:r>
    </w:p>
    <w:p w:rsidR="00093C0C" w:rsidRPr="00093C0C" w:rsidRDefault="00093C0C" w:rsidP="00093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сложного и простого плана к тексту;</w:t>
      </w:r>
    </w:p>
    <w:p w:rsidR="00093C0C" w:rsidRPr="00093C0C" w:rsidRDefault="00093C0C" w:rsidP="00093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изложение текста</w:t>
      </w:r>
      <w:proofErr w:type="gramStart"/>
      <w:r w:rsidRPr="0009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93C0C" w:rsidRPr="00093C0C" w:rsidRDefault="00093C0C" w:rsidP="00093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диалога на заданную тему;</w:t>
      </w:r>
    </w:p>
    <w:p w:rsidR="00093C0C" w:rsidRPr="00093C0C" w:rsidRDefault="00093C0C" w:rsidP="00093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текста определённого стиля и типа речи;</w:t>
      </w:r>
    </w:p>
    <w:p w:rsidR="00093C0C" w:rsidRPr="00093C0C" w:rsidRDefault="00093C0C" w:rsidP="00093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сочинение (описание пейзажа).</w:t>
      </w:r>
    </w:p>
    <w:p w:rsidR="007919FE" w:rsidRPr="00E237CF" w:rsidRDefault="00E237CF" w:rsidP="00FF12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37CF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tbl>
      <w:tblPr>
        <w:tblStyle w:val="a5"/>
        <w:tblpPr w:leftFromText="180" w:rightFromText="180" w:vertAnchor="text" w:horzAnchor="page" w:tblpX="448" w:tblpY="20"/>
        <w:tblW w:w="11165" w:type="dxa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2409"/>
        <w:gridCol w:w="1276"/>
        <w:gridCol w:w="1276"/>
      </w:tblGrid>
      <w:tr w:rsidR="00E237CF" w:rsidRPr="00F82274" w:rsidTr="00E237CF">
        <w:trPr>
          <w:trHeight w:val="360"/>
        </w:trPr>
        <w:tc>
          <w:tcPr>
            <w:tcW w:w="675" w:type="dxa"/>
            <w:vMerge w:val="restart"/>
          </w:tcPr>
          <w:p w:rsidR="00E237CF" w:rsidRPr="00F82274" w:rsidRDefault="00E237CF" w:rsidP="00E237CF">
            <w:pPr>
              <w:pBdr>
                <w:bottom w:val="single" w:sz="8" w:space="4" w:color="4F81BD" w:themeColor="accent1"/>
              </w:pBdr>
              <w:spacing w:after="300"/>
              <w:contextualSpacing/>
              <w:rPr>
                <w:rFonts w:ascii="Times New Roman" w:eastAsiaTheme="majorEastAsia" w:hAnsi="Times New Roman" w:cs="Times New Roman"/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F82274">
              <w:rPr>
                <w:rFonts w:ascii="Times New Roman" w:eastAsiaTheme="majorEastAsia" w:hAnsi="Times New Roman" w:cs="Times New Roman"/>
                <w:b/>
                <w:color w:val="000000" w:themeColor="text1"/>
                <w:spacing w:val="5"/>
                <w:kern w:val="28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3" w:type="dxa"/>
            <w:vMerge w:val="restart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b/>
              </w:rPr>
            </w:pPr>
          </w:p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274">
              <w:rPr>
                <w:rFonts w:ascii="Times New Roman" w:hAnsi="Times New Roman" w:cs="Times New Roman"/>
                <w:b/>
                <w:sz w:val="28"/>
                <w:szCs w:val="28"/>
              </w:rPr>
              <w:t>Тема   урока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27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409" w:type="dxa"/>
            <w:vMerge w:val="restart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b/>
              </w:rPr>
            </w:pPr>
            <w:r w:rsidRPr="00F8227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52" w:type="dxa"/>
            <w:gridSpan w:val="2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274">
              <w:rPr>
                <w:rFonts w:ascii="Times New Roman" w:hAnsi="Times New Roman" w:cs="Times New Roman"/>
                <w:b/>
              </w:rPr>
              <w:t>Дата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37CF" w:rsidRPr="00F82274" w:rsidTr="00E237CF">
        <w:trPr>
          <w:trHeight w:val="450"/>
        </w:trPr>
        <w:tc>
          <w:tcPr>
            <w:tcW w:w="675" w:type="dxa"/>
            <w:vMerge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b/>
              </w:rPr>
            </w:pPr>
            <w:r w:rsidRPr="00F82274"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b/>
              </w:rPr>
            </w:pPr>
            <w:r w:rsidRPr="00F82274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1.</w:t>
            </w:r>
          </w:p>
        </w:tc>
        <w:tc>
          <w:tcPr>
            <w:tcW w:w="4253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Наьна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меттах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Оаг1о 3-6, конспект оттае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11165" w:type="dxa"/>
            <w:gridSpan w:val="6"/>
          </w:tcPr>
          <w:p w:rsidR="00E237CF" w:rsidRPr="00DE6FDD" w:rsidRDefault="00E237CF" w:rsidP="00E23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DD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4253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Лексика,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ма1ан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Дешай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ма1ан </w:t>
            </w:r>
            <w:proofErr w:type="spellStart"/>
            <w:r>
              <w:rPr>
                <w:rFonts w:ascii="Times New Roman" w:hAnsi="Times New Roman" w:cs="Times New Roman"/>
              </w:rPr>
              <w:t>тахка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3.</w:t>
            </w:r>
          </w:p>
        </w:tc>
        <w:tc>
          <w:tcPr>
            <w:tcW w:w="4253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Шоай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ма1анах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т1аийцарча ма1анах 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лелаш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дешаш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4.</w:t>
            </w:r>
          </w:p>
        </w:tc>
        <w:tc>
          <w:tcPr>
            <w:tcW w:w="4253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Омонимаш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синонимаш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антонимаш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диктант.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 w:rsidRPr="003A2499">
              <w:rPr>
                <w:rFonts w:ascii="Times New Roman" w:hAnsi="Times New Roman" w:cs="Times New Roman"/>
              </w:rPr>
              <w:t>Омонимаш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синонимаши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антонимаши</w:t>
            </w:r>
            <w:proofErr w:type="spellEnd"/>
            <w:r w:rsidRPr="003A24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2499">
              <w:rPr>
                <w:rFonts w:ascii="Times New Roman" w:hAnsi="Times New Roman" w:cs="Times New Roman"/>
              </w:rPr>
              <w:t>юкъе</w:t>
            </w:r>
            <w:proofErr w:type="spellEnd"/>
            <w:r w:rsidRPr="003A24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2499">
              <w:rPr>
                <w:rFonts w:ascii="Times New Roman" w:hAnsi="Times New Roman" w:cs="Times New Roman"/>
              </w:rPr>
              <w:t>йолаш</w:t>
            </w:r>
            <w:proofErr w:type="spellEnd"/>
            <w:r w:rsidRPr="003A24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2499">
              <w:rPr>
                <w:rFonts w:ascii="Times New Roman" w:hAnsi="Times New Roman" w:cs="Times New Roman"/>
              </w:rPr>
              <w:t>предложенеш</w:t>
            </w:r>
            <w:proofErr w:type="spellEnd"/>
            <w:r w:rsidRPr="003A24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2499"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11165" w:type="dxa"/>
            <w:gridSpan w:val="6"/>
          </w:tcPr>
          <w:p w:rsidR="00E237CF" w:rsidRPr="00DE6FDD" w:rsidRDefault="00E237CF" w:rsidP="00E23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FDD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Фонетикеи</w:t>
            </w:r>
            <w:proofErr w:type="spellEnd"/>
            <w:r w:rsidRPr="00DE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E6FDD">
              <w:rPr>
                <w:rFonts w:ascii="Times New Roman" w:hAnsi="Times New Roman" w:cs="Times New Roman"/>
                <w:b/>
                <w:sz w:val="24"/>
                <w:szCs w:val="24"/>
              </w:rPr>
              <w:t>графикеи</w:t>
            </w:r>
            <w:proofErr w:type="spellEnd"/>
            <w:r w:rsidRPr="00DE6FDD">
              <w:rPr>
                <w:rFonts w:ascii="Times New Roman" w:hAnsi="Times New Roman" w:cs="Times New Roman"/>
                <w:b/>
                <w:sz w:val="24"/>
                <w:szCs w:val="24"/>
              </w:rPr>
              <w:t>, орфографии</w:t>
            </w: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5.</w:t>
            </w:r>
          </w:p>
        </w:tc>
        <w:tc>
          <w:tcPr>
            <w:tcW w:w="4253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717C">
              <w:rPr>
                <w:rFonts w:ascii="Times New Roman" w:hAnsi="Times New Roman" w:cs="Times New Roman"/>
                <w:sz w:val="24"/>
              </w:rPr>
              <w:t>Мукъеи</w:t>
            </w:r>
            <w:proofErr w:type="spellEnd"/>
            <w:r w:rsidRPr="004A71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717C">
              <w:rPr>
                <w:rFonts w:ascii="Times New Roman" w:hAnsi="Times New Roman" w:cs="Times New Roman"/>
                <w:sz w:val="24"/>
              </w:rPr>
              <w:t>мукъазеи</w:t>
            </w:r>
            <w:proofErr w:type="spellEnd"/>
            <w:r w:rsidRPr="004A71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717C">
              <w:rPr>
                <w:rFonts w:ascii="Times New Roman" w:hAnsi="Times New Roman" w:cs="Times New Roman"/>
                <w:sz w:val="24"/>
              </w:rPr>
              <w:t>оазаш</w:t>
            </w:r>
            <w:proofErr w:type="spellEnd"/>
            <w:r w:rsidRPr="004A717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Шолха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мукъа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мукъаза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алапаш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оттаде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6.</w:t>
            </w:r>
          </w:p>
        </w:tc>
        <w:tc>
          <w:tcPr>
            <w:tcW w:w="4253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Й1аьхеи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лоацеи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мукъа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оазаш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Фонетически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Дешай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фонетически </w:t>
            </w:r>
            <w:proofErr w:type="spellStart"/>
            <w:r>
              <w:rPr>
                <w:rFonts w:ascii="Times New Roman" w:hAnsi="Times New Roman" w:cs="Times New Roman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7.</w:t>
            </w:r>
          </w:p>
        </w:tc>
        <w:tc>
          <w:tcPr>
            <w:tcW w:w="4253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./ш.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Эхь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Эздел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Йоазон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чакхбаккха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11165" w:type="dxa"/>
            <w:gridSpan w:val="6"/>
          </w:tcPr>
          <w:p w:rsidR="00E237CF" w:rsidRPr="00DE6FDD" w:rsidRDefault="00E237CF" w:rsidP="00E23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FDD">
              <w:rPr>
                <w:rFonts w:ascii="Times New Roman" w:hAnsi="Times New Roman" w:cs="Times New Roman"/>
                <w:b/>
                <w:sz w:val="24"/>
                <w:szCs w:val="24"/>
              </w:rPr>
              <w:t>Керда</w:t>
            </w:r>
            <w:proofErr w:type="spellEnd"/>
            <w:r w:rsidRPr="00DE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FDD">
              <w:rPr>
                <w:rFonts w:ascii="Times New Roman" w:hAnsi="Times New Roman" w:cs="Times New Roman"/>
                <w:b/>
                <w:sz w:val="24"/>
                <w:szCs w:val="24"/>
              </w:rPr>
              <w:t>дешаш</w:t>
            </w:r>
            <w:proofErr w:type="spellEnd"/>
            <w:r w:rsidRPr="00DE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FDD">
              <w:rPr>
                <w:rFonts w:ascii="Times New Roman" w:hAnsi="Times New Roman" w:cs="Times New Roman"/>
                <w:b/>
                <w:sz w:val="24"/>
                <w:szCs w:val="24"/>
              </w:rPr>
              <w:t>хьадар</w:t>
            </w:r>
            <w:proofErr w:type="spellEnd"/>
            <w:r w:rsidRPr="00DE6F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8.</w:t>
            </w:r>
          </w:p>
        </w:tc>
        <w:tc>
          <w:tcPr>
            <w:tcW w:w="4253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Г1алаташцара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Дешхьалхений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язъяра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Шийх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кхы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хьахулаш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йола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лард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9.</w:t>
            </w:r>
          </w:p>
        </w:tc>
        <w:tc>
          <w:tcPr>
            <w:tcW w:w="4253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дешаш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хьадеш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йола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суффиксаш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дешаш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хьадара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наькъаш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11165" w:type="dxa"/>
            <w:gridSpan w:val="6"/>
          </w:tcPr>
          <w:p w:rsidR="00E237CF" w:rsidRPr="00DE6FDD" w:rsidRDefault="00E237CF" w:rsidP="00E23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DD">
              <w:rPr>
                <w:rFonts w:ascii="Times New Roman" w:hAnsi="Times New Roman" w:cs="Times New Roman"/>
                <w:b/>
              </w:rPr>
              <w:t>Морфологи</w:t>
            </w:r>
          </w:p>
        </w:tc>
      </w:tr>
      <w:tr w:rsidR="00E237CF" w:rsidRPr="00F82274" w:rsidTr="00E237CF">
        <w:tc>
          <w:tcPr>
            <w:tcW w:w="675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10.</w:t>
            </w:r>
          </w:p>
        </w:tc>
        <w:tc>
          <w:tcPr>
            <w:tcW w:w="4253" w:type="dxa"/>
          </w:tcPr>
          <w:p w:rsidR="00E237CF" w:rsidRPr="000D044F" w:rsidRDefault="00E237CF" w:rsidP="00E237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44F">
              <w:rPr>
                <w:rFonts w:ascii="Times New Roman" w:hAnsi="Times New Roman" w:cs="Times New Roman"/>
                <w:b/>
                <w:sz w:val="24"/>
              </w:rPr>
              <w:t>Ц1ердош</w:t>
            </w:r>
          </w:p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Ц1ердеша лоарх1ам. 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Ц1ердеша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бар.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Ц1ердешай морфологически </w:t>
            </w:r>
            <w:proofErr w:type="spellStart"/>
            <w:r>
              <w:rPr>
                <w:rFonts w:ascii="Times New Roman" w:hAnsi="Times New Roman" w:cs="Times New Roman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11.</w:t>
            </w:r>
          </w:p>
        </w:tc>
        <w:tc>
          <w:tcPr>
            <w:tcW w:w="4253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керттера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суффиксаш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язъяра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диктан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82274">
              <w:rPr>
                <w:rFonts w:ascii="Times New Roman" w:hAnsi="Times New Roman" w:cs="Times New Roman"/>
                <w:color w:val="000000" w:themeColor="text1"/>
                <w:sz w:val="28"/>
              </w:rPr>
              <w:t>12.</w:t>
            </w:r>
          </w:p>
        </w:tc>
        <w:tc>
          <w:tcPr>
            <w:tcW w:w="4253" w:type="dxa"/>
          </w:tcPr>
          <w:p w:rsidR="00E237CF" w:rsidRPr="000D044F" w:rsidRDefault="00E237CF" w:rsidP="00E237C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D044F">
              <w:rPr>
                <w:rFonts w:ascii="Times New Roman" w:hAnsi="Times New Roman" w:cs="Times New Roman"/>
                <w:b/>
                <w:sz w:val="24"/>
              </w:rPr>
              <w:t>Белгалдош</w:t>
            </w:r>
            <w:proofErr w:type="spellEnd"/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Белгалдешай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ц1ердешашцара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бувзами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хувцдалари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4253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Белгалдешай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Хозадар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дошобар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берийдар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дешаш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легаде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rPr>
          <w:trHeight w:val="345"/>
        </w:trPr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4253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Белгалдешай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суффиксаш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Белгалдешай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Морфологически  </w:t>
            </w:r>
            <w:proofErr w:type="spellStart"/>
            <w:r>
              <w:rPr>
                <w:rFonts w:ascii="Times New Roman" w:hAnsi="Times New Roman" w:cs="Times New Roman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Контрольни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диктант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1омадаьр </w:t>
            </w:r>
            <w:proofErr w:type="spellStart"/>
            <w:r>
              <w:rPr>
                <w:rFonts w:ascii="Times New Roman" w:hAnsi="Times New Roman" w:cs="Times New Roman"/>
              </w:rPr>
              <w:t>кердадаккха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Г1алаташцара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1омадаьр </w:t>
            </w:r>
            <w:proofErr w:type="spellStart"/>
            <w:r>
              <w:rPr>
                <w:rFonts w:ascii="Times New Roman" w:hAnsi="Times New Roman" w:cs="Times New Roman"/>
              </w:rPr>
              <w:t>кердадаккха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Pr="004E67F2" w:rsidRDefault="00E237CF" w:rsidP="00E237C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E67F2">
              <w:rPr>
                <w:rFonts w:ascii="Times New Roman" w:hAnsi="Times New Roman" w:cs="Times New Roman"/>
                <w:b/>
                <w:sz w:val="24"/>
              </w:rPr>
              <w:t>Таьрахьдош</w:t>
            </w:r>
            <w:proofErr w:type="spellEnd"/>
            <w:r w:rsidRPr="004E67F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Ло1амеи ло1амзеи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таьрахьдешаш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Таьрахьдешай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легараш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Дешаш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дожарашца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легаде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Таьрахьдешай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яздара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Таьрахьдеша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бар.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Таьрахьдешай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Pr="004E67F2" w:rsidRDefault="00E237CF" w:rsidP="00E237C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E67F2">
              <w:rPr>
                <w:rFonts w:ascii="Times New Roman" w:hAnsi="Times New Roman" w:cs="Times New Roman"/>
                <w:b/>
                <w:sz w:val="24"/>
              </w:rPr>
              <w:t>Хандош</w:t>
            </w:r>
            <w:proofErr w:type="spellEnd"/>
            <w:r w:rsidRPr="004E67F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Хандешай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спряжени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Хандеша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бар.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Хандешай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/ш.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Изложени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«Нана»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Йоазон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чакхбаккха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lastRenderedPageBreak/>
              <w:t>21.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Г1алаташцара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Причасте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ло1амеи ло1амзеи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формаши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хьахилари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Причасте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морфологически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Причасте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морфологически </w:t>
            </w:r>
            <w:proofErr w:type="spellStart"/>
            <w:r>
              <w:rPr>
                <w:rFonts w:ascii="Times New Roman" w:hAnsi="Times New Roman" w:cs="Times New Roman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4253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Причастей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язъяра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диктант.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4253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Контрольни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диктант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1омадаьр </w:t>
            </w:r>
            <w:proofErr w:type="spellStart"/>
            <w:r>
              <w:rPr>
                <w:rFonts w:ascii="Times New Roman" w:hAnsi="Times New Roman" w:cs="Times New Roman"/>
              </w:rPr>
              <w:t>кердадаккхар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4253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Г1алаташцара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1омадаьр </w:t>
            </w:r>
            <w:proofErr w:type="spellStart"/>
            <w:r>
              <w:rPr>
                <w:rFonts w:ascii="Times New Roman" w:hAnsi="Times New Roman" w:cs="Times New Roman"/>
              </w:rPr>
              <w:t>кердадаккхар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253" w:type="dxa"/>
          </w:tcPr>
          <w:p w:rsidR="00E237CF" w:rsidRPr="004E67F2" w:rsidRDefault="00E237CF" w:rsidP="00E237C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E67F2">
              <w:rPr>
                <w:rFonts w:ascii="Times New Roman" w:hAnsi="Times New Roman" w:cs="Times New Roman"/>
                <w:b/>
                <w:sz w:val="24"/>
              </w:rPr>
              <w:t>Деепричасти</w:t>
            </w:r>
            <w:proofErr w:type="spellEnd"/>
            <w:r w:rsidRPr="004E67F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Деепричасте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хьахилар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26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53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Деепричастей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язъяра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Деепричасте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морфологически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Деепричасте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морфологически </w:t>
            </w:r>
            <w:proofErr w:type="spellStart"/>
            <w:r>
              <w:rPr>
                <w:rFonts w:ascii="Times New Roman" w:hAnsi="Times New Roman" w:cs="Times New Roman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4253" w:type="dxa"/>
          </w:tcPr>
          <w:p w:rsidR="00E237CF" w:rsidRPr="004E67F2" w:rsidRDefault="00E237CF" w:rsidP="00E237C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E67F2">
              <w:rPr>
                <w:rFonts w:ascii="Times New Roman" w:hAnsi="Times New Roman" w:cs="Times New Roman"/>
                <w:b/>
                <w:sz w:val="24"/>
              </w:rPr>
              <w:t>Куцдош</w:t>
            </w:r>
            <w:proofErr w:type="spellEnd"/>
            <w:r w:rsidRPr="004E67F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Куцдеша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лоарх1ами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грамматически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белгалонаши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Куцдеша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морфологически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/ш.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Йоазон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чакхбаккха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Г1алаташцара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Куцдешай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яздара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Pr="004E67F2" w:rsidRDefault="00E237CF" w:rsidP="00E237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67F2">
              <w:rPr>
                <w:rFonts w:ascii="Times New Roman" w:hAnsi="Times New Roman" w:cs="Times New Roman"/>
                <w:b/>
                <w:sz w:val="24"/>
              </w:rPr>
              <w:t>Дешт1ехье.</w:t>
            </w:r>
          </w:p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Дешт1ехьенах бола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юкъара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Кхыча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къамаьла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доакъоех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хьахинна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дешт1ехьенаш.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31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Pr="004E67F2" w:rsidRDefault="00E237CF" w:rsidP="00E237C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E67F2">
              <w:rPr>
                <w:rFonts w:ascii="Times New Roman" w:hAnsi="Times New Roman" w:cs="Times New Roman"/>
                <w:b/>
                <w:sz w:val="24"/>
              </w:rPr>
              <w:t>Хоттарг</w:t>
            </w:r>
            <w:proofErr w:type="spellEnd"/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Хоттаргах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бола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юкъара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кхетам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</w:rPr>
              <w:t>Хоттаргий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яздара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Итогови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контрольни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диктант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33.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Г1алаташцара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237CF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Дакъилгах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бола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юкъара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кхетам</w:t>
            </w:r>
            <w:proofErr w:type="spellEnd"/>
          </w:p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Дакъилгай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яздара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оттае</w:t>
            </w:r>
            <w:proofErr w:type="spellEnd"/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  <w:tr w:rsidR="00E237CF" w:rsidRPr="00F82274" w:rsidTr="00E237CF">
        <w:tc>
          <w:tcPr>
            <w:tcW w:w="675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34.</w:t>
            </w:r>
          </w:p>
        </w:tc>
        <w:tc>
          <w:tcPr>
            <w:tcW w:w="4253" w:type="dxa"/>
            <w:shd w:val="clear" w:color="auto" w:fill="FFFFFF" w:themeFill="background1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урок.</w:t>
            </w:r>
          </w:p>
        </w:tc>
        <w:tc>
          <w:tcPr>
            <w:tcW w:w="1276" w:type="dxa"/>
          </w:tcPr>
          <w:p w:rsidR="00E237CF" w:rsidRPr="00F82274" w:rsidRDefault="00E237CF" w:rsidP="00E237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227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7CF" w:rsidRPr="00F82274" w:rsidRDefault="00E237CF" w:rsidP="00E237CF">
            <w:pPr>
              <w:rPr>
                <w:rFonts w:ascii="Times New Roman" w:hAnsi="Times New Roman" w:cs="Times New Roman"/>
              </w:rPr>
            </w:pPr>
          </w:p>
        </w:tc>
      </w:tr>
    </w:tbl>
    <w:p w:rsidR="007919FE" w:rsidRDefault="007919FE" w:rsidP="00791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A71" w:rsidRDefault="00DE19A2">
      <w:r>
        <w:rPr>
          <w:noProof/>
          <w:lang w:eastAsia="ru-RU"/>
        </w:rPr>
        <w:lastRenderedPageBreak/>
        <w:drawing>
          <wp:inline distT="0" distB="0" distL="0" distR="0">
            <wp:extent cx="5933440" cy="8388350"/>
            <wp:effectExtent l="0" t="0" r="0" b="0"/>
            <wp:docPr id="2" name="Рисунок 2" descr="E: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A71" w:rsidSect="007919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FE"/>
    <w:rsid w:val="0006140E"/>
    <w:rsid w:val="00093C0C"/>
    <w:rsid w:val="000A1B81"/>
    <w:rsid w:val="000D044F"/>
    <w:rsid w:val="00225A71"/>
    <w:rsid w:val="0028209A"/>
    <w:rsid w:val="00346906"/>
    <w:rsid w:val="00367C3A"/>
    <w:rsid w:val="003A2499"/>
    <w:rsid w:val="003B4963"/>
    <w:rsid w:val="003B59BB"/>
    <w:rsid w:val="00453CB1"/>
    <w:rsid w:val="004A717C"/>
    <w:rsid w:val="004C0FEF"/>
    <w:rsid w:val="004E1AD3"/>
    <w:rsid w:val="004E67F2"/>
    <w:rsid w:val="004E79F1"/>
    <w:rsid w:val="0056034E"/>
    <w:rsid w:val="00610C83"/>
    <w:rsid w:val="00677187"/>
    <w:rsid w:val="006C40A7"/>
    <w:rsid w:val="007919FE"/>
    <w:rsid w:val="007D1505"/>
    <w:rsid w:val="00822EDD"/>
    <w:rsid w:val="0088637A"/>
    <w:rsid w:val="008A5547"/>
    <w:rsid w:val="008B53D4"/>
    <w:rsid w:val="008C08B3"/>
    <w:rsid w:val="009817D2"/>
    <w:rsid w:val="009D6F8A"/>
    <w:rsid w:val="009F42F8"/>
    <w:rsid w:val="00A41CC5"/>
    <w:rsid w:val="00A476F2"/>
    <w:rsid w:val="00A609D7"/>
    <w:rsid w:val="00A974C6"/>
    <w:rsid w:val="00AB6AB8"/>
    <w:rsid w:val="00CB1B57"/>
    <w:rsid w:val="00CC28DB"/>
    <w:rsid w:val="00CE688B"/>
    <w:rsid w:val="00DE19A2"/>
    <w:rsid w:val="00DE6FDD"/>
    <w:rsid w:val="00E237CF"/>
    <w:rsid w:val="00F17A2D"/>
    <w:rsid w:val="00F3224B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</cp:lastModifiedBy>
  <cp:revision>7</cp:revision>
  <cp:lastPrinted>2017-10-16T09:48:00Z</cp:lastPrinted>
  <dcterms:created xsi:type="dcterms:W3CDTF">2017-10-21T08:10:00Z</dcterms:created>
  <dcterms:modified xsi:type="dcterms:W3CDTF">2017-10-21T09:02:00Z</dcterms:modified>
</cp:coreProperties>
</file>